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F3" w:rsidRPr="008C3BF3" w:rsidRDefault="008C3BF3" w:rsidP="008C3BF3">
      <w:pPr>
        <w:rPr>
          <w:rFonts w:ascii="標楷體" w:eastAsia="標楷體" w:hAnsi="標楷體"/>
          <w:color w:val="00B0F0"/>
          <w:sz w:val="52"/>
          <w:szCs w:val="52"/>
        </w:rPr>
      </w:pPr>
      <w:r w:rsidRPr="008C3BF3">
        <w:rPr>
          <w:rFonts w:ascii="標楷體" w:eastAsia="標楷體" w:hAnsi="標楷體" w:hint="eastAsia"/>
          <w:color w:val="00B0F0"/>
          <w:sz w:val="52"/>
          <w:szCs w:val="52"/>
        </w:rPr>
        <w:t>工學院</w:t>
      </w:r>
    </w:p>
    <w:p w:rsidR="008C3BF3" w:rsidRPr="008C3BF3" w:rsidRDefault="008C3BF3" w:rsidP="008C3BF3">
      <w:pPr>
        <w:rPr>
          <w:rFonts w:ascii="標楷體" w:eastAsia="標楷體" w:hAnsi="標楷體"/>
          <w:color w:val="00B0F0"/>
          <w:szCs w:val="24"/>
        </w:rPr>
      </w:pPr>
    </w:p>
    <w:p w:rsidR="008C3BF3" w:rsidRPr="008C3BF3" w:rsidRDefault="008C3BF3" w:rsidP="008C3BF3">
      <w:pPr>
        <w:rPr>
          <w:rFonts w:ascii="標楷體" w:eastAsia="標楷體" w:hAnsi="標楷體"/>
          <w:color w:val="00B0F0"/>
          <w:szCs w:val="24"/>
        </w:rPr>
      </w:pPr>
      <w:r w:rsidRPr="008C3BF3">
        <w:rPr>
          <w:rFonts w:ascii="標楷體" w:eastAsia="標楷體" w:hAnsi="標楷體" w:hint="eastAsia"/>
          <w:color w:val="00B0F0"/>
          <w:szCs w:val="24"/>
        </w:rPr>
        <w:t>機械與機電</w:t>
      </w:r>
      <w:r>
        <w:rPr>
          <w:rFonts w:ascii="標楷體" w:eastAsia="標楷體" w:hAnsi="標楷體" w:hint="eastAsia"/>
          <w:color w:val="00B0F0"/>
          <w:szCs w:val="24"/>
        </w:rPr>
        <w:t>工</w:t>
      </w:r>
      <w:r w:rsidRPr="008C3BF3">
        <w:rPr>
          <w:rFonts w:ascii="標楷體" w:eastAsia="標楷體" w:hAnsi="標楷體" w:hint="eastAsia"/>
          <w:color w:val="00B0F0"/>
          <w:szCs w:val="24"/>
        </w:rPr>
        <w:t>程學系</w:t>
      </w:r>
    </w:p>
    <w:p w:rsidR="008C3BF3" w:rsidRPr="008C3BF3" w:rsidRDefault="008C3BF3" w:rsidP="008C3BF3">
      <w:pPr>
        <w:rPr>
          <w:rFonts w:ascii="標楷體" w:eastAsia="標楷體" w:hAnsi="標楷體"/>
          <w:color w:val="00B0F0"/>
          <w:szCs w:val="24"/>
        </w:rPr>
      </w:pPr>
      <w:r>
        <w:rPr>
          <w:rFonts w:ascii="標楷體" w:eastAsia="標楷體" w:hAnsi="標楷體" w:hint="eastAsia"/>
          <w:color w:val="00B0F0"/>
          <w:szCs w:val="24"/>
        </w:rPr>
        <w:t>系統工</w:t>
      </w:r>
      <w:r w:rsidRPr="008C3BF3">
        <w:rPr>
          <w:rFonts w:ascii="標楷體" w:eastAsia="標楷體" w:hAnsi="標楷體" w:hint="eastAsia"/>
          <w:color w:val="00B0F0"/>
          <w:szCs w:val="24"/>
        </w:rPr>
        <w:t>程暨造船學系</w:t>
      </w:r>
    </w:p>
    <w:p w:rsidR="008C3BF3" w:rsidRPr="008C3BF3" w:rsidRDefault="008C3BF3" w:rsidP="008C3BF3">
      <w:pPr>
        <w:rPr>
          <w:rFonts w:ascii="標楷體" w:eastAsia="標楷體" w:hAnsi="標楷體"/>
          <w:color w:val="00B0F0"/>
          <w:szCs w:val="24"/>
        </w:rPr>
      </w:pPr>
      <w:r>
        <w:rPr>
          <w:rFonts w:ascii="標楷體" w:eastAsia="標楷體" w:hAnsi="標楷體" w:hint="eastAsia"/>
          <w:color w:val="00B0F0"/>
          <w:szCs w:val="24"/>
        </w:rPr>
        <w:t>河海工</w:t>
      </w:r>
      <w:r w:rsidRPr="008C3BF3">
        <w:rPr>
          <w:rFonts w:ascii="標楷體" w:eastAsia="標楷體" w:hAnsi="標楷體" w:hint="eastAsia"/>
          <w:color w:val="00B0F0"/>
          <w:szCs w:val="24"/>
        </w:rPr>
        <w:t>程學系</w:t>
      </w:r>
    </w:p>
    <w:p w:rsidR="008C3BF3" w:rsidRPr="008C3BF3" w:rsidRDefault="008C3BF3" w:rsidP="008C3BF3">
      <w:pPr>
        <w:rPr>
          <w:rFonts w:ascii="標楷體" w:eastAsia="標楷體" w:hAnsi="標楷體"/>
          <w:color w:val="00B0F0"/>
          <w:szCs w:val="24"/>
        </w:rPr>
      </w:pPr>
      <w:r w:rsidRPr="008C3BF3">
        <w:rPr>
          <w:rFonts w:ascii="標楷體" w:eastAsia="標楷體" w:hAnsi="標楷體" w:hint="eastAsia"/>
          <w:color w:val="00B0F0"/>
          <w:szCs w:val="24"/>
        </w:rPr>
        <w:t>材料</w:t>
      </w:r>
      <w:r>
        <w:rPr>
          <w:rFonts w:ascii="標楷體" w:eastAsia="標楷體" w:hAnsi="標楷體" w:hint="eastAsia"/>
          <w:color w:val="00B0F0"/>
          <w:szCs w:val="24"/>
        </w:rPr>
        <w:t>工</w:t>
      </w:r>
      <w:r w:rsidRPr="008C3BF3">
        <w:rPr>
          <w:rFonts w:ascii="標楷體" w:eastAsia="標楷體" w:hAnsi="標楷體" w:hint="eastAsia"/>
          <w:color w:val="00B0F0"/>
          <w:szCs w:val="24"/>
        </w:rPr>
        <w:t>程研究所</w:t>
      </w:r>
    </w:p>
    <w:p w:rsidR="008C3BF3" w:rsidRPr="008C3BF3" w:rsidRDefault="008C3BF3" w:rsidP="008C3BF3">
      <w:pPr>
        <w:rPr>
          <w:rFonts w:ascii="標楷體" w:eastAsia="標楷體" w:hAnsi="標楷體"/>
          <w:color w:val="00B0F0"/>
          <w:szCs w:val="24"/>
        </w:rPr>
      </w:pPr>
    </w:p>
    <w:p w:rsidR="008C3BF3" w:rsidRPr="008C3BF3" w:rsidRDefault="008C3BF3" w:rsidP="008C3BF3">
      <w:pPr>
        <w:rPr>
          <w:rFonts w:ascii="標楷體" w:eastAsia="標楷體" w:hAnsi="標楷體"/>
          <w:sz w:val="28"/>
          <w:szCs w:val="28"/>
        </w:rPr>
      </w:pPr>
      <w:r w:rsidRPr="008C3BF3">
        <w:rPr>
          <w:rFonts w:ascii="標楷體" w:eastAsia="標楷體" w:hAnsi="標楷體" w:hint="eastAsia"/>
          <w:sz w:val="28"/>
          <w:szCs w:val="28"/>
        </w:rPr>
        <w:t>機械與機電工程學系</w:t>
      </w:r>
    </w:p>
    <w:p w:rsidR="008C3BF3" w:rsidRDefault="008C3BF3" w:rsidP="008C3BF3">
      <w:pPr>
        <w:ind w:firstLine="480"/>
        <w:rPr>
          <w:rFonts w:ascii="標楷體" w:eastAsia="標楷體" w:hAnsi="標楷體"/>
          <w:szCs w:val="24"/>
        </w:rPr>
      </w:pPr>
      <w:r w:rsidRPr="008C3BF3">
        <w:rPr>
          <w:rFonts w:ascii="標楷體" w:eastAsia="標楷體" w:hAnsi="標楷體" w:hint="eastAsia"/>
          <w:szCs w:val="24"/>
        </w:rPr>
        <w:t>機械與機電工程學系除設有學士班與碩士班學生外，並同時招收博士班學生</w:t>
      </w:r>
      <w:r>
        <w:rPr>
          <w:rFonts w:ascii="標楷體" w:eastAsia="標楷體" w:hAnsi="標楷體" w:hint="eastAsia"/>
          <w:szCs w:val="24"/>
        </w:rPr>
        <w:t>。</w:t>
      </w:r>
      <w:r w:rsidRPr="008C3BF3">
        <w:rPr>
          <w:rFonts w:ascii="標楷體" w:eastAsia="標楷體" w:hAnsi="標楷體" w:hint="eastAsia"/>
          <w:szCs w:val="24"/>
        </w:rPr>
        <w:t>機械與機電工程學系之教學研究涵蓋機械之主要領域，其中包括固體力學與材料、精密設計與製造、熱流與能源工程</w:t>
      </w:r>
      <w:r>
        <w:rPr>
          <w:rFonts w:ascii="標楷體" w:eastAsia="標楷體" w:hAnsi="標楷體" w:hint="eastAsia"/>
          <w:szCs w:val="24"/>
        </w:rPr>
        <w:t>、</w:t>
      </w:r>
      <w:r w:rsidRPr="008C3BF3">
        <w:rPr>
          <w:rFonts w:ascii="標楷體" w:eastAsia="標楷體" w:hAnsi="標楷體" w:hint="eastAsia"/>
          <w:szCs w:val="24"/>
        </w:rPr>
        <w:t>機電控制與自動化</w:t>
      </w:r>
      <w:r>
        <w:rPr>
          <w:rFonts w:ascii="標楷體" w:eastAsia="標楷體" w:hAnsi="標楷體" w:hint="eastAsia"/>
          <w:szCs w:val="24"/>
        </w:rPr>
        <w:t>、</w:t>
      </w:r>
      <w:r w:rsidRPr="008C3BF3">
        <w:rPr>
          <w:rFonts w:ascii="標楷體" w:eastAsia="標楷體" w:hAnsi="標楷體" w:hint="eastAsia"/>
          <w:szCs w:val="24"/>
        </w:rPr>
        <w:t>及奈微米機電等學術領域。</w:t>
      </w:r>
    </w:p>
    <w:p w:rsidR="008C3BF3" w:rsidRDefault="008C3BF3" w:rsidP="008C3BF3">
      <w:pPr>
        <w:ind w:firstLine="480"/>
        <w:rPr>
          <w:rFonts w:ascii="標楷體" w:eastAsia="標楷體" w:hAnsi="標楷體"/>
          <w:szCs w:val="24"/>
        </w:rPr>
      </w:pPr>
      <w:r w:rsidRPr="008C3BF3">
        <w:rPr>
          <w:rFonts w:ascii="標楷體" w:eastAsia="標楷體" w:hAnsi="標楷體" w:hint="eastAsia"/>
          <w:szCs w:val="24"/>
        </w:rPr>
        <w:t>機械與機電工程學系隨產業結構的變化及新興科技的發展</w:t>
      </w:r>
      <w:r>
        <w:rPr>
          <w:rFonts w:ascii="標楷體" w:eastAsia="標楷體" w:hAnsi="標楷體" w:hint="eastAsia"/>
          <w:szCs w:val="24"/>
        </w:rPr>
        <w:t>，</w:t>
      </w:r>
      <w:r w:rsidRPr="008C3BF3">
        <w:rPr>
          <w:rFonts w:ascii="標楷體" w:eastAsia="標楷體" w:hAnsi="標楷體" w:hint="eastAsia"/>
          <w:szCs w:val="24"/>
        </w:rPr>
        <w:t>調整教育研究領域之整合。近年來朝著機電整合、自動化工程、精密量測與加工及微機電系統等方向規劃，整合電子、資訊、電腦、電機</w:t>
      </w:r>
      <w:r w:rsidR="006C085F">
        <w:rPr>
          <w:rFonts w:ascii="標楷體" w:eastAsia="標楷體" w:hAnsi="標楷體" w:hint="eastAsia"/>
          <w:szCs w:val="24"/>
        </w:rPr>
        <w:t>、</w:t>
      </w:r>
      <w:r w:rsidRPr="008C3BF3">
        <w:rPr>
          <w:rFonts w:ascii="標楷體" w:eastAsia="標楷體" w:hAnsi="標楷體" w:hint="eastAsia"/>
          <w:szCs w:val="24"/>
        </w:rPr>
        <w:t>光電及控制等科技，應用於機械領域。</w:t>
      </w:r>
    </w:p>
    <w:p w:rsidR="008C3BF3" w:rsidRDefault="008C3BF3" w:rsidP="008C3BF3">
      <w:pPr>
        <w:ind w:firstLine="480"/>
        <w:rPr>
          <w:rFonts w:ascii="標楷體" w:eastAsia="標楷體" w:hAnsi="標楷體"/>
          <w:szCs w:val="24"/>
        </w:rPr>
      </w:pPr>
      <w:r w:rsidRPr="008C3BF3">
        <w:rPr>
          <w:rFonts w:ascii="標楷體" w:eastAsia="標楷體" w:hAnsi="標楷體" w:hint="eastAsia"/>
          <w:szCs w:val="24"/>
        </w:rPr>
        <w:t>為提升教育的深度及廣度，機械與機電工程學系與本校其他相關系所共同開設具整合性及前瞻性的跨院系學程，</w:t>
      </w:r>
      <w:r>
        <w:rPr>
          <w:rFonts w:ascii="標楷體" w:eastAsia="標楷體" w:hAnsi="標楷體" w:hint="eastAsia"/>
          <w:szCs w:val="24"/>
        </w:rPr>
        <w:t>例如</w:t>
      </w:r>
      <w:r w:rsidRPr="008C3BF3">
        <w:rPr>
          <w:rFonts w:ascii="標楷體" w:eastAsia="標楷體" w:hAnsi="標楷體" w:hint="eastAsia"/>
          <w:szCs w:val="24"/>
        </w:rPr>
        <w:t>「奈微米</w:t>
      </w:r>
      <w:r>
        <w:rPr>
          <w:rFonts w:ascii="標楷體" w:eastAsia="標楷體" w:hAnsi="標楷體" w:hint="eastAsia"/>
          <w:szCs w:val="24"/>
        </w:rPr>
        <w:t>科</w:t>
      </w:r>
      <w:r w:rsidRPr="008C3BF3">
        <w:rPr>
          <w:rFonts w:ascii="標楷體" w:eastAsia="標楷體" w:hAnsi="標楷體" w:hint="eastAsia"/>
          <w:szCs w:val="24"/>
        </w:rPr>
        <w:t>技學程」</w:t>
      </w:r>
      <w:r>
        <w:rPr>
          <w:rFonts w:ascii="標楷體" w:eastAsia="標楷體" w:hAnsi="標楷體" w:hint="eastAsia"/>
          <w:szCs w:val="24"/>
        </w:rPr>
        <w:t>、</w:t>
      </w:r>
      <w:r w:rsidRPr="008C3BF3">
        <w:rPr>
          <w:rFonts w:ascii="標楷體" w:eastAsia="標楷體" w:hAnsi="標楷體" w:hint="eastAsia"/>
          <w:szCs w:val="24"/>
        </w:rPr>
        <w:t>「機電整合與控制學程」、「海洋能源科技學程」等供學生選讀，以培育學生其跨領域專長及整合科技的能力。課程安排上，除學習機械與機電領域之基礎理論與概念外，並輔以各項實驗及實習，以達理論、實作之結合。機械與機電</w:t>
      </w:r>
      <w:proofErr w:type="gramStart"/>
      <w:r>
        <w:rPr>
          <w:rFonts w:ascii="標楷體" w:eastAsia="標楷體" w:hAnsi="標楷體" w:hint="eastAsia"/>
          <w:szCs w:val="24"/>
        </w:rPr>
        <w:t>工</w:t>
      </w:r>
      <w:r w:rsidRPr="008C3BF3">
        <w:rPr>
          <w:rFonts w:ascii="標楷體" w:eastAsia="標楷體" w:hAnsi="標楷體" w:hint="eastAsia"/>
          <w:szCs w:val="24"/>
        </w:rPr>
        <w:t>程學系碩博士</w:t>
      </w:r>
      <w:proofErr w:type="gramEnd"/>
      <w:r w:rsidRPr="008C3BF3">
        <w:rPr>
          <w:rFonts w:ascii="標楷體" w:eastAsia="標楷體" w:hAnsi="標楷體" w:hint="eastAsia"/>
          <w:szCs w:val="24"/>
        </w:rPr>
        <w:t>班之研究領域涵蓋理上相關科系之課題，學生可選擇適合自己興趣的主題進行研究。</w:t>
      </w:r>
    </w:p>
    <w:p w:rsidR="008C3BF3" w:rsidRPr="008C3BF3" w:rsidRDefault="008C3BF3" w:rsidP="008C3BF3">
      <w:pPr>
        <w:ind w:firstLine="480"/>
        <w:rPr>
          <w:rFonts w:ascii="標楷體" w:eastAsia="標楷體" w:hAnsi="標楷體"/>
          <w:szCs w:val="24"/>
        </w:rPr>
      </w:pPr>
      <w:r w:rsidRPr="008C3BF3">
        <w:rPr>
          <w:rFonts w:ascii="標楷體" w:eastAsia="標楷體" w:hAnsi="標楷體" w:hint="eastAsia"/>
          <w:szCs w:val="24"/>
        </w:rPr>
        <w:t>為促進機械與機電工程學系教育品質及畢業生就業競爭力之提升，機械與機電工程學系自96年起參與中華工程教育學會之「工程及科技教育認證」，並且獲得通過第一週期及第二週期各6年之認證。將繼續推動第三週期之工程教育認證，以使機械與機電工程學系與先進國家之</w:t>
      </w:r>
      <w:r w:rsidR="006C085F">
        <w:rPr>
          <w:rFonts w:ascii="標楷體" w:eastAsia="標楷體" w:hAnsi="標楷體" w:hint="eastAsia"/>
          <w:szCs w:val="24"/>
        </w:rPr>
        <w:t>工</w:t>
      </w:r>
      <w:r w:rsidRPr="008C3BF3">
        <w:rPr>
          <w:rFonts w:ascii="標楷體" w:eastAsia="標楷體" w:hAnsi="標楷體" w:hint="eastAsia"/>
          <w:szCs w:val="24"/>
        </w:rPr>
        <w:t>程教育齊頭並進，並提高學術聲譽及社會認同。</w:t>
      </w:r>
    </w:p>
    <w:p w:rsidR="008C3BF3" w:rsidRPr="008C3BF3" w:rsidRDefault="008C3BF3" w:rsidP="008C3BF3">
      <w:pPr>
        <w:ind w:firstLine="480"/>
        <w:rPr>
          <w:rFonts w:ascii="標楷體" w:eastAsia="標楷體" w:hAnsi="標楷體"/>
          <w:szCs w:val="24"/>
        </w:rPr>
      </w:pPr>
      <w:r w:rsidRPr="008C3BF3">
        <w:rPr>
          <w:rFonts w:ascii="標楷體" w:eastAsia="標楷體" w:hAnsi="標楷體" w:hint="eastAsia"/>
          <w:szCs w:val="24"/>
        </w:rPr>
        <w:t>宗旨與教育目標：</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1．培育學生具備應用</w:t>
      </w:r>
      <w:r w:rsidR="006C085F">
        <w:rPr>
          <w:rFonts w:ascii="標楷體" w:eastAsia="標楷體" w:hAnsi="標楷體" w:hint="eastAsia"/>
          <w:szCs w:val="24"/>
        </w:rPr>
        <w:t>工程知識，進行工</w:t>
      </w:r>
      <w:r w:rsidRPr="008C3BF3">
        <w:rPr>
          <w:rFonts w:ascii="標楷體" w:eastAsia="標楷體" w:hAnsi="標楷體" w:hint="eastAsia"/>
          <w:szCs w:val="24"/>
        </w:rPr>
        <w:t>程系統之規劃、設計開發、生產與計畫管理之能力。</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2．培育學生能具備機電與自動控制、電腦資訊管理、結構、熱流及船舶等任一子系統之設計整合能力。</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3．培育學生持續學習的習慣並理解專業倫理及社會責任。</w:t>
      </w:r>
    </w:p>
    <w:p w:rsidR="008C3BF3" w:rsidRDefault="008C3BF3" w:rsidP="008C3BF3">
      <w:pPr>
        <w:rPr>
          <w:rFonts w:ascii="標楷體" w:eastAsia="標楷體" w:hAnsi="標楷體"/>
          <w:szCs w:val="24"/>
        </w:rPr>
      </w:pPr>
      <w:r w:rsidRPr="008C3BF3">
        <w:rPr>
          <w:rFonts w:ascii="標楷體" w:eastAsia="標楷體" w:hAnsi="標楷體" w:hint="eastAsia"/>
          <w:szCs w:val="24"/>
        </w:rPr>
        <w:t>4．為因應高級人才需求，於民國81年設立研究所碩士班，民國97年設立博</w:t>
      </w:r>
      <w:r>
        <w:rPr>
          <w:rFonts w:ascii="標楷體" w:eastAsia="標楷體" w:hAnsi="標楷體" w:hint="eastAsia"/>
          <w:szCs w:val="24"/>
        </w:rPr>
        <w:t>士</w:t>
      </w:r>
      <w:r w:rsidRPr="008C3BF3">
        <w:rPr>
          <w:rFonts w:ascii="標楷體" w:eastAsia="標楷體" w:hAnsi="標楷體" w:hint="eastAsia"/>
          <w:szCs w:val="24"/>
        </w:rPr>
        <w:t>班</w:t>
      </w:r>
      <w:r>
        <w:rPr>
          <w:rFonts w:ascii="標楷體" w:eastAsia="標楷體" w:hAnsi="標楷體" w:hint="eastAsia"/>
          <w:szCs w:val="24"/>
        </w:rPr>
        <w:t>，</w:t>
      </w:r>
      <w:r w:rsidRPr="008C3BF3">
        <w:rPr>
          <w:rFonts w:ascii="標楷體" w:eastAsia="標楷體" w:hAnsi="標楷體" w:hint="eastAsia"/>
          <w:szCs w:val="24"/>
        </w:rPr>
        <w:t>目標在培育機電與自動化系統、熱流系統、結構系統、電腦資訊系統</w:t>
      </w:r>
      <w:r>
        <w:rPr>
          <w:rFonts w:ascii="標楷體" w:eastAsia="標楷體" w:hAnsi="標楷體" w:hint="eastAsia"/>
          <w:szCs w:val="24"/>
        </w:rPr>
        <w:t>、</w:t>
      </w:r>
      <w:r w:rsidRPr="008C3BF3">
        <w:rPr>
          <w:rFonts w:ascii="標楷體" w:eastAsia="標楷體" w:hAnsi="標楷體" w:hint="eastAsia"/>
          <w:szCs w:val="24"/>
        </w:rPr>
        <w:t>船舶</w:t>
      </w:r>
      <w:r>
        <w:rPr>
          <w:rFonts w:ascii="標楷體" w:eastAsia="標楷體" w:hAnsi="標楷體" w:hint="eastAsia"/>
          <w:szCs w:val="24"/>
        </w:rPr>
        <w:t>工</w:t>
      </w:r>
      <w:r w:rsidRPr="008C3BF3">
        <w:rPr>
          <w:rFonts w:ascii="標楷體" w:eastAsia="標楷體" w:hAnsi="標楷體" w:hint="eastAsia"/>
          <w:szCs w:val="24"/>
        </w:rPr>
        <w:t>程系統相關工程專業研究人才，以及訓練各專業工程系統介面整合之研發人才。</w:t>
      </w:r>
    </w:p>
    <w:p w:rsidR="008C3BF3" w:rsidRPr="008C3BF3" w:rsidRDefault="008C3BF3" w:rsidP="008C3BF3">
      <w:pPr>
        <w:rPr>
          <w:rFonts w:ascii="標楷體" w:eastAsia="標楷體" w:hAnsi="標楷體"/>
          <w:szCs w:val="24"/>
        </w:rPr>
      </w:pPr>
    </w:p>
    <w:p w:rsidR="008C3BF3" w:rsidRPr="008C3BF3" w:rsidRDefault="008C3BF3" w:rsidP="008C3BF3">
      <w:pPr>
        <w:rPr>
          <w:rFonts w:ascii="標楷體" w:eastAsia="標楷體" w:hAnsi="標楷體"/>
          <w:sz w:val="28"/>
          <w:szCs w:val="28"/>
        </w:rPr>
      </w:pPr>
      <w:r w:rsidRPr="008C3BF3">
        <w:rPr>
          <w:rFonts w:ascii="標楷體" w:eastAsia="標楷體" w:hAnsi="標楷體" w:hint="eastAsia"/>
          <w:sz w:val="28"/>
          <w:szCs w:val="28"/>
        </w:rPr>
        <w:t>系統工程暨造船學系</w:t>
      </w:r>
    </w:p>
    <w:p w:rsidR="008C3BF3" w:rsidRPr="008C3BF3" w:rsidRDefault="008C3BF3" w:rsidP="008C3BF3">
      <w:pPr>
        <w:ind w:firstLine="480"/>
        <w:rPr>
          <w:rFonts w:ascii="標楷體" w:eastAsia="標楷體" w:hAnsi="標楷體"/>
          <w:szCs w:val="24"/>
        </w:rPr>
      </w:pPr>
      <w:r w:rsidRPr="008C3BF3">
        <w:rPr>
          <w:rFonts w:ascii="標楷體" w:eastAsia="標楷體" w:hAnsi="標楷體" w:hint="eastAsia"/>
          <w:szCs w:val="24"/>
        </w:rPr>
        <w:t>系統工程暨造船學系於1959年創設，原名「造船</w:t>
      </w:r>
      <w:r>
        <w:rPr>
          <w:rFonts w:ascii="標楷體" w:eastAsia="標楷體" w:hAnsi="標楷體" w:hint="eastAsia"/>
          <w:szCs w:val="24"/>
        </w:rPr>
        <w:t>工</w:t>
      </w:r>
      <w:r w:rsidRPr="008C3BF3">
        <w:rPr>
          <w:rFonts w:ascii="標楷體" w:eastAsia="標楷體" w:hAnsi="標楷體" w:hint="eastAsia"/>
          <w:szCs w:val="24"/>
        </w:rPr>
        <w:t>程學系」，是臺灣培養船舶工程人才歷史最悠久的科系。造船</w:t>
      </w:r>
      <w:r>
        <w:rPr>
          <w:rFonts w:ascii="標楷體" w:eastAsia="標楷體" w:hAnsi="標楷體" w:hint="eastAsia"/>
          <w:szCs w:val="24"/>
        </w:rPr>
        <w:t>工</w:t>
      </w:r>
      <w:r w:rsidRPr="008C3BF3">
        <w:rPr>
          <w:rFonts w:ascii="標楷體" w:eastAsia="標楷體" w:hAnsi="標楷體" w:hint="eastAsia"/>
          <w:szCs w:val="24"/>
        </w:rPr>
        <w:t>程所需考慮之系統</w:t>
      </w:r>
      <w:r>
        <w:rPr>
          <w:rFonts w:ascii="標楷體" w:eastAsia="標楷體" w:hAnsi="標楷體" w:hint="eastAsia"/>
          <w:szCs w:val="24"/>
        </w:rPr>
        <w:t>甚</w:t>
      </w:r>
      <w:r w:rsidR="006C085F">
        <w:rPr>
          <w:rFonts w:ascii="標楷體" w:eastAsia="標楷體" w:hAnsi="標楷體" w:hint="eastAsia"/>
          <w:szCs w:val="24"/>
        </w:rPr>
        <w:t>多，各系統間</w:t>
      </w:r>
      <w:r w:rsidRPr="008C3BF3">
        <w:rPr>
          <w:rFonts w:ascii="標楷體" w:eastAsia="標楷體" w:hAnsi="標楷體" w:hint="eastAsia"/>
          <w:szCs w:val="24"/>
        </w:rPr>
        <w:t>之匹配整合，常需應用到系統工程之</w:t>
      </w:r>
      <w:r>
        <w:rPr>
          <w:rFonts w:ascii="標楷體" w:eastAsia="標楷體" w:hAnsi="標楷體" w:hint="eastAsia"/>
          <w:szCs w:val="24"/>
        </w:rPr>
        <w:t>規劃</w:t>
      </w:r>
      <w:r w:rsidRPr="008C3BF3">
        <w:rPr>
          <w:rFonts w:ascii="標楷體" w:eastAsia="標楷體" w:hAnsi="標楷體" w:hint="eastAsia"/>
          <w:szCs w:val="24"/>
        </w:rPr>
        <w:t>技術，加以現今工業界對系統整合知識能力之要求甚殷，因此</w:t>
      </w:r>
      <w:r>
        <w:rPr>
          <w:rFonts w:ascii="標楷體" w:eastAsia="標楷體" w:hAnsi="標楷體" w:hint="eastAsia"/>
          <w:szCs w:val="24"/>
        </w:rPr>
        <w:t>1999</w:t>
      </w:r>
      <w:r w:rsidRPr="008C3BF3">
        <w:rPr>
          <w:rFonts w:ascii="標楷體" w:eastAsia="標楷體" w:hAnsi="標楷體" w:hint="eastAsia"/>
          <w:szCs w:val="24"/>
        </w:rPr>
        <w:t>年更名為「系統工程暨造船學系」，以培育更廣泛符合時代需求之人才。目前系統工程暨造船學系有專任教師18位，兼任教師4位，教授造船及其相關系統相關之課程。而研究範圍則涵蓋：船體結構分析、螺槳設計、</w:t>
      </w:r>
      <w:proofErr w:type="gramStart"/>
      <w:r w:rsidRPr="008C3BF3">
        <w:rPr>
          <w:rFonts w:ascii="標楷體" w:eastAsia="標楷體" w:hAnsi="標楷體" w:hint="eastAsia"/>
          <w:szCs w:val="24"/>
        </w:rPr>
        <w:t>流場計算</w:t>
      </w:r>
      <w:proofErr w:type="gramEnd"/>
      <w:r w:rsidRPr="008C3BF3">
        <w:rPr>
          <w:rFonts w:ascii="標楷體" w:eastAsia="標楷體" w:hAnsi="標楷體" w:hint="eastAsia"/>
          <w:szCs w:val="24"/>
        </w:rPr>
        <w:t>分析、流體觀察技術開發；造船流程及物流管理系統開發</w:t>
      </w:r>
      <w:r>
        <w:rPr>
          <w:rFonts w:ascii="標楷體" w:eastAsia="標楷體" w:hAnsi="標楷體" w:hint="eastAsia"/>
          <w:szCs w:val="24"/>
        </w:rPr>
        <w:t>、</w:t>
      </w:r>
      <w:r w:rsidRPr="008C3BF3">
        <w:rPr>
          <w:rFonts w:ascii="標楷體" w:eastAsia="標楷體" w:hAnsi="標楷體" w:hint="eastAsia"/>
          <w:szCs w:val="24"/>
        </w:rPr>
        <w:t>產品履歷系統開發；</w:t>
      </w:r>
      <w:r>
        <w:rPr>
          <w:rFonts w:ascii="標楷體" w:eastAsia="標楷體" w:hAnsi="標楷體" w:hint="eastAsia"/>
          <w:szCs w:val="24"/>
        </w:rPr>
        <w:t>船舶、軌道</w:t>
      </w:r>
      <w:r w:rsidRPr="008C3BF3">
        <w:rPr>
          <w:rFonts w:ascii="標楷體" w:eastAsia="標楷體" w:hAnsi="標楷體" w:hint="eastAsia"/>
          <w:szCs w:val="24"/>
        </w:rPr>
        <w:t>及車輛系統振動分析、聲學材料開發及測試，環境聲學模擬、環境振動與噪音之量測技術、聲學元件現場量測技術之開發；微機電、光機電及生物醫學系統整合等相關領域。</w:t>
      </w:r>
    </w:p>
    <w:p w:rsidR="008C3BF3" w:rsidRPr="008C3BF3" w:rsidRDefault="008C3BF3" w:rsidP="008C3BF3">
      <w:pPr>
        <w:ind w:firstLine="480"/>
        <w:rPr>
          <w:rFonts w:ascii="標楷體" w:eastAsia="標楷體" w:hAnsi="標楷體"/>
          <w:szCs w:val="24"/>
        </w:rPr>
      </w:pPr>
      <w:r w:rsidRPr="008C3BF3">
        <w:rPr>
          <w:rFonts w:ascii="標楷體" w:eastAsia="標楷體" w:hAnsi="標楷體" w:hint="eastAsia"/>
          <w:szCs w:val="24"/>
        </w:rPr>
        <w:t>系統工程暨造船學系教育</w:t>
      </w:r>
      <w:r>
        <w:rPr>
          <w:rFonts w:ascii="標楷體" w:eastAsia="標楷體" w:hAnsi="標楷體" w:hint="eastAsia"/>
          <w:szCs w:val="24"/>
        </w:rPr>
        <w:t>目</w:t>
      </w:r>
      <w:r w:rsidRPr="008C3BF3">
        <w:rPr>
          <w:rFonts w:ascii="標楷體" w:eastAsia="標楷體" w:hAnsi="標楷體" w:hint="eastAsia"/>
          <w:szCs w:val="24"/>
        </w:rPr>
        <w:t>標為：</w:t>
      </w:r>
    </w:p>
    <w:p w:rsidR="008C3BF3" w:rsidRPr="008C3BF3" w:rsidRDefault="008C3BF3" w:rsidP="008C3BF3">
      <w:pPr>
        <w:rPr>
          <w:rFonts w:ascii="標楷體" w:eastAsia="標楷體" w:hAnsi="標楷體"/>
          <w:szCs w:val="24"/>
        </w:rPr>
      </w:pPr>
      <w:r>
        <w:rPr>
          <w:rFonts w:ascii="標楷體" w:eastAsia="標楷體" w:hAnsi="標楷體" w:hint="eastAsia"/>
          <w:szCs w:val="24"/>
        </w:rPr>
        <w:t>1．</w:t>
      </w:r>
      <w:r w:rsidRPr="008C3BF3">
        <w:rPr>
          <w:rFonts w:ascii="標楷體" w:eastAsia="標楷體" w:hAnsi="標楷體" w:hint="eastAsia"/>
          <w:szCs w:val="24"/>
        </w:rPr>
        <w:t>教授學生有關工程及機械方面的基本知識：</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2．培育學生具備應用工程知識，進行工程系</w:t>
      </w:r>
      <w:r>
        <w:rPr>
          <w:rFonts w:ascii="標楷體" w:eastAsia="標楷體" w:hAnsi="標楷體" w:hint="eastAsia"/>
          <w:szCs w:val="24"/>
        </w:rPr>
        <w:t>統</w:t>
      </w:r>
      <w:r w:rsidRPr="008C3BF3">
        <w:rPr>
          <w:rFonts w:ascii="標楷體" w:eastAsia="標楷體" w:hAnsi="標楷體" w:hint="eastAsia"/>
          <w:szCs w:val="24"/>
        </w:rPr>
        <w:t>規劃、設計</w:t>
      </w:r>
      <w:r>
        <w:rPr>
          <w:rFonts w:ascii="標楷體" w:eastAsia="標楷體" w:hAnsi="標楷體" w:hint="eastAsia"/>
          <w:szCs w:val="24"/>
        </w:rPr>
        <w:t>開</w:t>
      </w:r>
      <w:r w:rsidRPr="008C3BF3">
        <w:rPr>
          <w:rFonts w:ascii="標楷體" w:eastAsia="標楷體" w:hAnsi="標楷體" w:hint="eastAsia"/>
          <w:szCs w:val="24"/>
        </w:rPr>
        <w:t>發之能力；</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3</w:t>
      </w:r>
      <w:r w:rsidR="006C085F">
        <w:rPr>
          <w:rFonts w:ascii="標楷體" w:eastAsia="標楷體" w:hAnsi="標楷體" w:hint="eastAsia"/>
          <w:szCs w:val="24"/>
        </w:rPr>
        <w:t>．培育學生具備</w:t>
      </w:r>
      <w:r w:rsidRPr="008C3BF3">
        <w:rPr>
          <w:rFonts w:ascii="標楷體" w:eastAsia="標楷體" w:hAnsi="標楷體" w:hint="eastAsia"/>
          <w:szCs w:val="24"/>
        </w:rPr>
        <w:t>船舶設計、電腦資訊管理、結構、熱流及等任一子系統之設計整合能力。</w:t>
      </w:r>
    </w:p>
    <w:p w:rsidR="008C3BF3" w:rsidRPr="008C3BF3" w:rsidRDefault="008C3BF3" w:rsidP="008C3BF3">
      <w:pPr>
        <w:ind w:firstLine="480"/>
        <w:rPr>
          <w:rFonts w:ascii="標楷體" w:eastAsia="標楷體" w:hAnsi="標楷體"/>
          <w:szCs w:val="24"/>
        </w:rPr>
      </w:pPr>
      <w:r w:rsidRPr="008C3BF3">
        <w:rPr>
          <w:rFonts w:ascii="標楷體" w:eastAsia="標楷體" w:hAnsi="標楷體" w:hint="eastAsia"/>
          <w:szCs w:val="24"/>
        </w:rPr>
        <w:t>在此教育目標下，系統工程暨造船</w:t>
      </w:r>
      <w:proofErr w:type="gramStart"/>
      <w:r w:rsidRPr="008C3BF3">
        <w:rPr>
          <w:rFonts w:ascii="標楷體" w:eastAsia="標楷體" w:hAnsi="標楷體" w:hint="eastAsia"/>
          <w:szCs w:val="24"/>
        </w:rPr>
        <w:t>學系共分</w:t>
      </w:r>
      <w:proofErr w:type="gramEnd"/>
      <w:r w:rsidRPr="008C3BF3">
        <w:rPr>
          <w:rFonts w:ascii="標楷體" w:eastAsia="標楷體" w:hAnsi="標楷體" w:hint="eastAsia"/>
          <w:szCs w:val="24"/>
        </w:rPr>
        <w:t>四大教學組別：</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1．船舶工程與管理領域；</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2．結構與</w:t>
      </w:r>
      <w:r>
        <w:rPr>
          <w:rFonts w:ascii="標楷體" w:eastAsia="標楷體" w:hAnsi="標楷體" w:hint="eastAsia"/>
          <w:szCs w:val="24"/>
        </w:rPr>
        <w:t>震動</w:t>
      </w:r>
      <w:r w:rsidRPr="008C3BF3">
        <w:rPr>
          <w:rFonts w:ascii="標楷體" w:eastAsia="標楷體" w:hAnsi="標楷體" w:hint="eastAsia"/>
          <w:szCs w:val="24"/>
        </w:rPr>
        <w:t>噪音領域；</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3．熱流領域；</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4．機電與自動控制領域。</w:t>
      </w:r>
    </w:p>
    <w:p w:rsidR="008C3BF3" w:rsidRPr="008C3BF3" w:rsidRDefault="008C3BF3" w:rsidP="008C3BF3">
      <w:pPr>
        <w:ind w:firstLine="480"/>
        <w:rPr>
          <w:rFonts w:ascii="標楷體" w:eastAsia="標楷體" w:hAnsi="標楷體"/>
          <w:szCs w:val="24"/>
        </w:rPr>
      </w:pPr>
      <w:r w:rsidRPr="008C3BF3">
        <w:rPr>
          <w:rFonts w:ascii="標楷體" w:eastAsia="標楷體" w:hAnsi="標楷體" w:hint="eastAsia"/>
          <w:szCs w:val="24"/>
        </w:rPr>
        <w:t>系統工程暨造船學系研究方向依此四大組別可分為：</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1．推進系統及再</w:t>
      </w:r>
      <w:r>
        <w:rPr>
          <w:rFonts w:ascii="標楷體" w:eastAsia="標楷體" w:hAnsi="標楷體" w:hint="eastAsia"/>
          <w:szCs w:val="24"/>
        </w:rPr>
        <w:t>生</w:t>
      </w:r>
      <w:r w:rsidRPr="008C3BF3">
        <w:rPr>
          <w:rFonts w:ascii="標楷體" w:eastAsia="標楷體" w:hAnsi="標楷體" w:hint="eastAsia"/>
          <w:szCs w:val="24"/>
        </w:rPr>
        <w:t>能源相關技術開發；</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2．</w:t>
      </w:r>
      <w:proofErr w:type="gramStart"/>
      <w:r w:rsidRPr="008C3BF3">
        <w:rPr>
          <w:rFonts w:ascii="標楷體" w:eastAsia="標楷體" w:hAnsi="標楷體" w:hint="eastAsia"/>
          <w:szCs w:val="24"/>
        </w:rPr>
        <w:t>流場觀測</w:t>
      </w:r>
      <w:proofErr w:type="gramEnd"/>
      <w:r w:rsidRPr="008C3BF3">
        <w:rPr>
          <w:rFonts w:ascii="標楷體" w:eastAsia="標楷體" w:hAnsi="標楷體" w:hint="eastAsia"/>
          <w:szCs w:val="24"/>
        </w:rPr>
        <w:t>技術開發；</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3．產品履歷系統相關技術開發；</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4．聲學材料</w:t>
      </w:r>
      <w:r>
        <w:rPr>
          <w:rFonts w:ascii="標楷體" w:eastAsia="標楷體" w:hAnsi="標楷體" w:hint="eastAsia"/>
          <w:szCs w:val="24"/>
        </w:rPr>
        <w:t>開發</w:t>
      </w:r>
      <w:r w:rsidRPr="008C3BF3">
        <w:rPr>
          <w:rFonts w:ascii="標楷體" w:eastAsia="標楷體" w:hAnsi="標楷體" w:hint="eastAsia"/>
          <w:szCs w:val="24"/>
        </w:rPr>
        <w:t>與測試；</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5．振動及聲學相關模擬技術之開發；</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6．</w:t>
      </w:r>
      <w:r>
        <w:rPr>
          <w:rFonts w:ascii="標楷體" w:eastAsia="標楷體" w:hAnsi="標楷體" w:hint="eastAsia"/>
          <w:szCs w:val="24"/>
        </w:rPr>
        <w:t>微</w:t>
      </w:r>
      <w:r w:rsidRPr="008C3BF3">
        <w:rPr>
          <w:rFonts w:ascii="標楷體" w:eastAsia="標楷體" w:hAnsi="標楷體" w:hint="eastAsia"/>
          <w:szCs w:val="24"/>
        </w:rPr>
        <w:t>機電、光機電及生物醫學系統整合。</w:t>
      </w:r>
    </w:p>
    <w:p w:rsidR="008C3BF3" w:rsidRPr="008C3BF3" w:rsidRDefault="008C3BF3" w:rsidP="00574600">
      <w:pPr>
        <w:ind w:firstLine="480"/>
        <w:rPr>
          <w:rFonts w:ascii="標楷體" w:eastAsia="標楷體" w:hAnsi="標楷體"/>
          <w:szCs w:val="24"/>
        </w:rPr>
      </w:pPr>
      <w:r w:rsidRPr="008C3BF3">
        <w:rPr>
          <w:rFonts w:ascii="標楷體" w:eastAsia="標楷體" w:hAnsi="標楷體" w:hint="eastAsia"/>
          <w:szCs w:val="24"/>
        </w:rPr>
        <w:t>而相關附屬</w:t>
      </w:r>
      <w:r w:rsidR="006C085F">
        <w:rPr>
          <w:rFonts w:ascii="標楷體" w:eastAsia="標楷體" w:hAnsi="標楷體" w:hint="eastAsia"/>
          <w:szCs w:val="24"/>
        </w:rPr>
        <w:t>的</w:t>
      </w:r>
      <w:r w:rsidRPr="008C3BF3">
        <w:rPr>
          <w:rFonts w:ascii="標楷體" w:eastAsia="標楷體" w:hAnsi="標楷體" w:hint="eastAsia"/>
          <w:szCs w:val="24"/>
        </w:rPr>
        <w:t>實驗室則有：系統最佳化實驗室、</w:t>
      </w:r>
      <w:r w:rsidR="00574600">
        <w:rPr>
          <w:rFonts w:ascii="標楷體" w:eastAsia="標楷體" w:hAnsi="標楷體" w:hint="eastAsia"/>
          <w:szCs w:val="24"/>
        </w:rPr>
        <w:t>啓發式方法</w:t>
      </w:r>
      <w:r w:rsidRPr="008C3BF3">
        <w:rPr>
          <w:rFonts w:ascii="標楷體" w:eastAsia="標楷體" w:hAnsi="標楷體" w:hint="eastAsia"/>
          <w:szCs w:val="24"/>
        </w:rPr>
        <w:t>實驗研究室、電腦輔助工程實驗室、電子商務實驗室</w:t>
      </w:r>
      <w:r w:rsidR="00574600">
        <w:rPr>
          <w:rFonts w:ascii="標楷體" w:eastAsia="標楷體" w:hAnsi="標楷體" w:hint="eastAsia"/>
          <w:szCs w:val="24"/>
        </w:rPr>
        <w:t>、</w:t>
      </w:r>
      <w:r w:rsidRPr="008C3BF3">
        <w:rPr>
          <w:rFonts w:ascii="標楷體" w:eastAsia="標楷體" w:hAnsi="標楷體" w:hint="eastAsia"/>
          <w:szCs w:val="24"/>
        </w:rPr>
        <w:t>光機電整合實驗室、工程基礎實驗室、振動實驗室、P</w:t>
      </w:r>
      <w:r w:rsidR="00574600">
        <w:rPr>
          <w:rFonts w:ascii="標楷體" w:eastAsia="標楷體" w:hAnsi="標楷體" w:hint="eastAsia"/>
          <w:szCs w:val="24"/>
        </w:rPr>
        <w:t>IV</w:t>
      </w:r>
      <w:r w:rsidRPr="008C3BF3">
        <w:rPr>
          <w:rFonts w:ascii="標楷體" w:eastAsia="標楷體" w:hAnsi="標楷體" w:hint="eastAsia"/>
          <w:szCs w:val="24"/>
        </w:rPr>
        <w:t>流力實驗室、中型空蝕水槽實驗室、音響實驗室（無響室及</w:t>
      </w:r>
      <w:r w:rsidR="00574600">
        <w:rPr>
          <w:rFonts w:ascii="標楷體" w:eastAsia="標楷體" w:hAnsi="標楷體" w:hint="eastAsia"/>
          <w:szCs w:val="24"/>
        </w:rPr>
        <w:t>迴響室）、</w:t>
      </w:r>
      <w:r w:rsidRPr="008C3BF3">
        <w:rPr>
          <w:rFonts w:ascii="標楷體" w:eastAsia="標楷體" w:hAnsi="標楷體" w:hint="eastAsia"/>
          <w:szCs w:val="24"/>
        </w:rPr>
        <w:t>大型空蝕水槽實驗室、計算流力實驗室、微系統實驗室等。這些實驗室負責執行由國科會、政府單位、財團</w:t>
      </w:r>
      <w:r w:rsidR="00574600">
        <w:rPr>
          <w:rFonts w:ascii="標楷體" w:eastAsia="標楷體" w:hAnsi="標楷體" w:hint="eastAsia"/>
          <w:szCs w:val="24"/>
        </w:rPr>
        <w:t>法</w:t>
      </w:r>
      <w:r w:rsidRPr="008C3BF3">
        <w:rPr>
          <w:rFonts w:ascii="標楷體" w:eastAsia="標楷體" w:hAnsi="標楷體" w:hint="eastAsia"/>
          <w:szCs w:val="24"/>
        </w:rPr>
        <w:t>人、業界支持之研究或測試計劃。</w:t>
      </w:r>
    </w:p>
    <w:p w:rsidR="008C3BF3" w:rsidRPr="008C3BF3" w:rsidRDefault="008C3BF3" w:rsidP="00574600">
      <w:pPr>
        <w:ind w:firstLine="480"/>
        <w:rPr>
          <w:rFonts w:ascii="標楷體" w:eastAsia="標楷體" w:hAnsi="標楷體"/>
          <w:szCs w:val="24"/>
        </w:rPr>
      </w:pPr>
      <w:r w:rsidRPr="008C3BF3">
        <w:rPr>
          <w:rFonts w:ascii="標楷體" w:eastAsia="標楷體" w:hAnsi="標楷體" w:hint="eastAsia"/>
          <w:szCs w:val="24"/>
        </w:rPr>
        <w:t>系統工程暨造船學系是以造船產業為主體所衍生的專業知識為授課主軸，教授與船舶、流體力學、結構振動與噪音、微機電系統整合等機械特殊相關領域之知識。畢業學生在船舶、機械、電子資訊、工程顧問等行業就業，成為臺灣培養</w:t>
      </w:r>
      <w:r w:rsidRPr="008C3BF3">
        <w:rPr>
          <w:rFonts w:ascii="標楷體" w:eastAsia="標楷體" w:hAnsi="標楷體" w:hint="eastAsia"/>
          <w:szCs w:val="24"/>
        </w:rPr>
        <w:lastRenderedPageBreak/>
        <w:t>造船、流體力學及振動噪音人才的重要支柱。</w:t>
      </w:r>
    </w:p>
    <w:p w:rsidR="00DE65DA" w:rsidRPr="008C3BF3" w:rsidRDefault="00DE65DA" w:rsidP="008C3BF3">
      <w:pPr>
        <w:rPr>
          <w:rFonts w:ascii="標楷體" w:eastAsia="標楷體" w:hAnsi="標楷體"/>
          <w:szCs w:val="24"/>
        </w:rPr>
      </w:pPr>
    </w:p>
    <w:p w:rsidR="00574600" w:rsidRPr="00574600" w:rsidRDefault="00574600" w:rsidP="00574600">
      <w:pPr>
        <w:rPr>
          <w:rFonts w:ascii="標楷體" w:eastAsia="標楷體" w:hAnsi="標楷體"/>
          <w:sz w:val="28"/>
          <w:szCs w:val="28"/>
        </w:rPr>
      </w:pPr>
      <w:r w:rsidRPr="00574600">
        <w:rPr>
          <w:rFonts w:ascii="標楷體" w:eastAsia="標楷體" w:hAnsi="標楷體" w:hint="eastAsia"/>
          <w:sz w:val="28"/>
          <w:szCs w:val="28"/>
        </w:rPr>
        <w:t>河海工程學系</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 xml:space="preserve">　　河海工程學系是一個結合土木、水利與海洋工程的系所，教育目標在訓練學生具有一般土木工程基礎素養，並有河海工程之專業，成為一個理論與實際並重的工程師，以配合國家從事重大建設與發展海洋科技。目前計有專業教師</w:t>
      </w:r>
      <w:r w:rsidRPr="00574600">
        <w:rPr>
          <w:rFonts w:ascii="標楷體" w:eastAsia="標楷體" w:hAnsi="標楷體"/>
          <w:szCs w:val="24"/>
        </w:rPr>
        <w:t>26</w:t>
      </w:r>
      <w:r w:rsidRPr="00574600">
        <w:rPr>
          <w:rFonts w:ascii="標楷體" w:eastAsia="標楷體" w:hAnsi="標楷體" w:hint="eastAsia"/>
          <w:szCs w:val="24"/>
        </w:rPr>
        <w:t>人，其中教授</w:t>
      </w:r>
      <w:r w:rsidRPr="00574600">
        <w:rPr>
          <w:rFonts w:ascii="標楷體" w:eastAsia="標楷體" w:hAnsi="標楷體"/>
          <w:szCs w:val="24"/>
        </w:rPr>
        <w:t>18</w:t>
      </w:r>
      <w:r w:rsidRPr="00574600">
        <w:rPr>
          <w:rFonts w:ascii="標楷體" w:eastAsia="標楷體" w:hAnsi="標楷體" w:hint="eastAsia"/>
          <w:szCs w:val="24"/>
        </w:rPr>
        <w:t>位，副教授</w:t>
      </w:r>
      <w:r w:rsidRPr="00574600">
        <w:rPr>
          <w:rFonts w:ascii="標楷體" w:eastAsia="標楷體" w:hAnsi="標楷體"/>
          <w:szCs w:val="24"/>
        </w:rPr>
        <w:t>7</w:t>
      </w:r>
      <w:r w:rsidRPr="00574600">
        <w:rPr>
          <w:rFonts w:ascii="標楷體" w:eastAsia="標楷體" w:hAnsi="標楷體" w:hint="eastAsia"/>
          <w:szCs w:val="24"/>
        </w:rPr>
        <w:t>位，助理教授</w:t>
      </w:r>
      <w:r w:rsidRPr="00574600">
        <w:rPr>
          <w:rFonts w:ascii="標楷體" w:eastAsia="標楷體" w:hAnsi="標楷體"/>
          <w:szCs w:val="24"/>
        </w:rPr>
        <w:t>1</w:t>
      </w:r>
      <w:r w:rsidRPr="00574600">
        <w:rPr>
          <w:rFonts w:ascii="標楷體" w:eastAsia="標楷體" w:hAnsi="標楷體" w:hint="eastAsia"/>
          <w:szCs w:val="24"/>
        </w:rPr>
        <w:t>位，研究涵蓋計算力學與電腦輔助分析、防蝕科技、環境大地工程，海岸與坡地防災科技、大地資訊系統、海域國土規劃與管理策略、綠色運輸規劃與運輸方案評估、綠色能源、海岸環境開發、保護與復育工程、河川工程、海岸工程、港灣工程、海洋能源、水資源</w:t>
      </w:r>
      <w:proofErr w:type="gramStart"/>
      <w:r w:rsidRPr="00574600">
        <w:rPr>
          <w:rFonts w:ascii="標楷體" w:eastAsia="標楷體" w:hAnsi="標楷體" w:hint="eastAsia"/>
          <w:szCs w:val="24"/>
        </w:rPr>
        <w:t>規</w:t>
      </w:r>
      <w:proofErr w:type="gramEnd"/>
      <w:r w:rsidRPr="00574600">
        <w:rPr>
          <w:rFonts w:ascii="標楷體" w:eastAsia="標楷體" w:hAnsi="標楷體" w:hint="eastAsia"/>
          <w:szCs w:val="24"/>
        </w:rPr>
        <w:t>畫與管理、雨水資源化、水旱災防治、集水區降雨</w:t>
      </w:r>
      <w:proofErr w:type="gramStart"/>
      <w:r w:rsidRPr="00574600">
        <w:rPr>
          <w:rFonts w:ascii="標楷體" w:eastAsia="標楷體" w:hAnsi="標楷體" w:hint="eastAsia"/>
          <w:szCs w:val="24"/>
        </w:rPr>
        <w:t>逕</w:t>
      </w:r>
      <w:proofErr w:type="gramEnd"/>
      <w:r w:rsidRPr="00574600">
        <w:rPr>
          <w:rFonts w:ascii="標楷體" w:eastAsia="標楷體" w:hAnsi="標楷體" w:hint="eastAsia"/>
          <w:szCs w:val="24"/>
        </w:rPr>
        <w:t>流模擬、水污染防治等相關領域為主。</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河海工程學系為全國</w:t>
      </w:r>
      <w:proofErr w:type="gramStart"/>
      <w:r w:rsidRPr="00574600">
        <w:rPr>
          <w:rFonts w:ascii="標楷體" w:eastAsia="標楷體" w:hAnsi="標楷體" w:hint="eastAsia"/>
          <w:szCs w:val="24"/>
        </w:rPr>
        <w:t>唯一河</w:t>
      </w:r>
      <w:proofErr w:type="gramEnd"/>
      <w:r w:rsidRPr="00574600">
        <w:rPr>
          <w:rFonts w:ascii="標楷體" w:eastAsia="標楷體" w:hAnsi="標楷體" w:hint="eastAsia"/>
          <w:szCs w:val="24"/>
        </w:rPr>
        <w:t>海工程特色之系所，創系五十年來培育許多工程實務與學術研究之人才以多達</w:t>
      </w:r>
      <w:r w:rsidRPr="00574600">
        <w:rPr>
          <w:rFonts w:ascii="標楷體" w:eastAsia="標楷體" w:hAnsi="標楷體"/>
          <w:szCs w:val="24"/>
        </w:rPr>
        <w:t>4,000</w:t>
      </w:r>
      <w:r w:rsidRPr="00574600">
        <w:rPr>
          <w:rFonts w:ascii="標楷體" w:eastAsia="標楷體" w:hAnsi="標楷體" w:hint="eastAsia"/>
          <w:szCs w:val="24"/>
        </w:rPr>
        <w:t>人以上，在堅持專業教育理念與兼容並蓄的發展特色下，不僅是海洋科技的領航者，在土木、水利工程方面，更是臺灣工程界不可或缺的重要支柱。</w:t>
      </w:r>
    </w:p>
    <w:p w:rsidR="00574600" w:rsidRPr="00574600" w:rsidRDefault="00574600" w:rsidP="00574600">
      <w:pPr>
        <w:rPr>
          <w:rFonts w:ascii="標楷體" w:eastAsia="標楷體" w:hAnsi="標楷體"/>
          <w:szCs w:val="24"/>
        </w:rPr>
      </w:pP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河海工程學系主要學術分組為：</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1.</w:t>
      </w:r>
      <w:r w:rsidRPr="00574600">
        <w:rPr>
          <w:rFonts w:ascii="標楷體" w:eastAsia="標楷體" w:hAnsi="標楷體" w:hint="eastAsia"/>
          <w:szCs w:val="24"/>
        </w:rPr>
        <w:tab/>
        <w:t>海洋工程組</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2.</w:t>
      </w:r>
      <w:r w:rsidRPr="00574600">
        <w:rPr>
          <w:rFonts w:ascii="標楷體" w:eastAsia="標楷體" w:hAnsi="標楷體" w:hint="eastAsia"/>
          <w:szCs w:val="24"/>
        </w:rPr>
        <w:tab/>
        <w:t>水資源及環境工程組</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3.</w:t>
      </w:r>
      <w:r w:rsidRPr="00574600">
        <w:rPr>
          <w:rFonts w:ascii="標楷體" w:eastAsia="標楷體" w:hAnsi="標楷體" w:hint="eastAsia"/>
          <w:szCs w:val="24"/>
        </w:rPr>
        <w:tab/>
        <w:t>大地工程組（包括大地工程與運輸規劃）</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4.</w:t>
      </w:r>
      <w:r w:rsidRPr="00574600">
        <w:rPr>
          <w:rFonts w:ascii="標楷體" w:eastAsia="標楷體" w:hAnsi="標楷體" w:hint="eastAsia"/>
          <w:szCs w:val="24"/>
        </w:rPr>
        <w:tab/>
        <w:t>結構工程組</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 xml:space="preserve">　　主要之研究發展方向涵蓋：</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ab/>
        <w:t>(1)水岸生活圈之工程規劃研究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ab/>
        <w:t>(2)工程材料研發與防蝕科技</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ab/>
        <w:t>(3)海岸環境開發、保護與復育工程研究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ab/>
        <w:t>(4)海象預警與防災研究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ab/>
        <w:t>(5)水資源與環境工程相關研究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ab/>
        <w:t>(6)計算力學與電腦輔助分析技術</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(7)與河海相關之地理資訊系統建置</w:t>
      </w:r>
    </w:p>
    <w:p w:rsidR="00574600" w:rsidRPr="00574600" w:rsidRDefault="00574600" w:rsidP="00A758BF">
      <w:pPr>
        <w:ind w:firstLine="480"/>
        <w:rPr>
          <w:rFonts w:ascii="標楷體" w:eastAsia="標楷體" w:hAnsi="標楷體"/>
          <w:szCs w:val="24"/>
        </w:rPr>
      </w:pPr>
      <w:bookmarkStart w:id="0" w:name="_GoBack"/>
      <w:bookmarkEnd w:id="0"/>
      <w:r w:rsidRPr="00574600">
        <w:rPr>
          <w:rFonts w:ascii="標楷體" w:eastAsia="標楷體" w:hAnsi="標楷體" w:hint="eastAsia"/>
          <w:szCs w:val="24"/>
        </w:rPr>
        <w:t>河海工程學系目前有三棟教學研究大樓，包括河工一館、河工二館及海洋工程綜合實驗館 (北臺灣規模最大)。4個教學實驗室、15個研究試驗室，計算與模擬、近海防災科技等2個研究中心。教師之教學與研究多具備理論與實務並重，除國科會研究計畫外，亦多方爭取建教合作計畫，提供同學們多元的學習及研究環境。</w:t>
      </w:r>
    </w:p>
    <w:p w:rsidR="008C3BF3" w:rsidRDefault="00574600" w:rsidP="00A758BF">
      <w:pPr>
        <w:ind w:firstLine="480"/>
        <w:rPr>
          <w:rFonts w:ascii="標楷體" w:eastAsia="標楷體" w:hAnsi="標楷體"/>
          <w:szCs w:val="24"/>
        </w:rPr>
      </w:pPr>
      <w:r w:rsidRPr="00574600">
        <w:rPr>
          <w:rFonts w:ascii="標楷體" w:eastAsia="標楷體" w:hAnsi="標楷體" w:hint="eastAsia"/>
          <w:szCs w:val="24"/>
        </w:rPr>
        <w:t>河海工程學系將持續透過工程教育認證作為系</w:t>
      </w:r>
      <w:proofErr w:type="gramStart"/>
      <w:r w:rsidRPr="00574600">
        <w:rPr>
          <w:rFonts w:ascii="標楷體" w:eastAsia="標楷體" w:hAnsi="標楷體" w:hint="eastAsia"/>
          <w:szCs w:val="24"/>
        </w:rPr>
        <w:t>務</w:t>
      </w:r>
      <w:proofErr w:type="gramEnd"/>
      <w:r w:rsidRPr="00574600">
        <w:rPr>
          <w:rFonts w:ascii="標楷體" w:eastAsia="標楷體" w:hAnsi="標楷體" w:hint="eastAsia"/>
          <w:szCs w:val="24"/>
        </w:rPr>
        <w:t>改革的媒介，以「深耕教硏，放眼國際，飛躍五十，再創河工」展現系上的企圖心，以學生為本、追求卓越及永續學習為努力的目標，養成學生具有敬業樂群及積極主動的學習態度給予宏觀</w:t>
      </w:r>
      <w:r w:rsidRPr="00574600">
        <w:rPr>
          <w:rFonts w:ascii="標楷體" w:eastAsia="標楷體" w:hAnsi="標楷體" w:hint="eastAsia"/>
          <w:szCs w:val="24"/>
        </w:rPr>
        <w:lastRenderedPageBreak/>
        <w:t>的國際視野，以提昇競爭力。</w:t>
      </w:r>
    </w:p>
    <w:p w:rsidR="00574600" w:rsidRDefault="00574600" w:rsidP="008C3BF3">
      <w:pPr>
        <w:rPr>
          <w:rFonts w:ascii="標楷體" w:eastAsia="標楷體" w:hAnsi="標楷體"/>
          <w:szCs w:val="24"/>
        </w:rPr>
      </w:pPr>
    </w:p>
    <w:p w:rsidR="00574600" w:rsidRPr="00574600" w:rsidRDefault="00574600" w:rsidP="00574600">
      <w:pPr>
        <w:rPr>
          <w:rFonts w:ascii="標楷體" w:eastAsia="標楷體" w:hAnsi="標楷體"/>
          <w:sz w:val="28"/>
          <w:szCs w:val="28"/>
        </w:rPr>
      </w:pPr>
      <w:r w:rsidRPr="00574600">
        <w:rPr>
          <w:rFonts w:ascii="標楷體" w:eastAsia="標楷體" w:hAnsi="標楷體" w:hint="eastAsia"/>
          <w:sz w:val="28"/>
          <w:szCs w:val="28"/>
        </w:rPr>
        <w:t>材料工程研究所</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 xml:space="preserve">    材料工程研究所設立在培育並提供國家建設在工業、科技及經濟發展中所需之高級材料研究開發與應用人才。</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 xml:space="preserve">    材料工程研究所課程依海洋材料科技領域分為金屬材料、營建材料及電子陶瓷三大類：</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1.</w:t>
      </w:r>
      <w:r w:rsidRPr="00574600">
        <w:rPr>
          <w:rFonts w:ascii="標楷體" w:eastAsia="標楷體" w:hAnsi="標楷體" w:hint="eastAsia"/>
          <w:szCs w:val="24"/>
        </w:rPr>
        <w:tab/>
        <w:t>金屬材料：腐蝕與防鏽技術、焊接技術及先進材料之開發。</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2.</w:t>
      </w:r>
      <w:r w:rsidRPr="00574600">
        <w:rPr>
          <w:rFonts w:ascii="標楷體" w:eastAsia="標楷體" w:hAnsi="標楷體" w:hint="eastAsia"/>
          <w:szCs w:val="24"/>
        </w:rPr>
        <w:tab/>
        <w:t>營建材料：材料結構及非破壞檢測。</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3.</w:t>
      </w:r>
      <w:r w:rsidRPr="00574600">
        <w:rPr>
          <w:rFonts w:ascii="標楷體" w:eastAsia="標楷體" w:hAnsi="標楷體" w:hint="eastAsia"/>
          <w:szCs w:val="24"/>
        </w:rPr>
        <w:tab/>
        <w:t>電子陶瓷：薄膜化功能材料、電子陶瓷材料開發與元件應用。</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材料工程研究所之發展重點有：</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1.</w:t>
      </w:r>
      <w:r w:rsidRPr="00574600">
        <w:rPr>
          <w:rFonts w:ascii="標楷體" w:eastAsia="標楷體" w:hAnsi="標楷體" w:hint="eastAsia"/>
          <w:szCs w:val="24"/>
        </w:rPr>
        <w:tab/>
        <w:t>腐蝕與耐蝕合金開發：探討腐蝕誘發破裂起因，海洋</w:t>
      </w:r>
      <w:proofErr w:type="gramStart"/>
      <w:r w:rsidRPr="00574600">
        <w:rPr>
          <w:rFonts w:ascii="標楷體" w:eastAsia="標楷體" w:hAnsi="標楷體" w:hint="eastAsia"/>
          <w:szCs w:val="24"/>
        </w:rPr>
        <w:t>結構物防蝕</w:t>
      </w:r>
      <w:proofErr w:type="gramEnd"/>
      <w:r w:rsidRPr="00574600">
        <w:rPr>
          <w:rFonts w:ascii="標楷體" w:eastAsia="標楷體" w:hAnsi="標楷體" w:hint="eastAsia"/>
          <w:szCs w:val="24"/>
        </w:rPr>
        <w:t>技術及腐蝕抑制劑開發研究，進行塊狀</w:t>
      </w:r>
      <w:proofErr w:type="gramStart"/>
      <w:r w:rsidRPr="00574600">
        <w:rPr>
          <w:rFonts w:ascii="標楷體" w:eastAsia="標楷體" w:hAnsi="標楷體" w:hint="eastAsia"/>
          <w:szCs w:val="24"/>
        </w:rPr>
        <w:t>非晶質合金</w:t>
      </w:r>
      <w:proofErr w:type="gramEnd"/>
      <w:r w:rsidRPr="00574600">
        <w:rPr>
          <w:rFonts w:ascii="標楷體" w:eastAsia="標楷體" w:hAnsi="標楷體" w:hint="eastAsia"/>
          <w:szCs w:val="24"/>
        </w:rPr>
        <w:t>、超耐蝕不鏽鋼、</w:t>
      </w:r>
      <w:proofErr w:type="gramStart"/>
      <w:r w:rsidRPr="00574600">
        <w:rPr>
          <w:rFonts w:ascii="標楷體" w:eastAsia="標楷體" w:hAnsi="標楷體" w:hint="eastAsia"/>
          <w:szCs w:val="24"/>
        </w:rPr>
        <w:t>鈦基合金</w:t>
      </w:r>
      <w:proofErr w:type="gramEnd"/>
      <w:r w:rsidRPr="00574600">
        <w:rPr>
          <w:rFonts w:ascii="標楷體" w:eastAsia="標楷體" w:hAnsi="標楷體" w:hint="eastAsia"/>
          <w:szCs w:val="24"/>
        </w:rPr>
        <w:t>、</w:t>
      </w:r>
      <w:proofErr w:type="gramStart"/>
      <w:r w:rsidRPr="00574600">
        <w:rPr>
          <w:rFonts w:ascii="標楷體" w:eastAsia="標楷體" w:hAnsi="標楷體" w:hint="eastAsia"/>
          <w:szCs w:val="24"/>
        </w:rPr>
        <w:t>鎳基超</w:t>
      </w:r>
      <w:proofErr w:type="gramEnd"/>
      <w:r w:rsidRPr="00574600">
        <w:rPr>
          <w:rFonts w:ascii="標楷體" w:eastAsia="標楷體" w:hAnsi="標楷體" w:hint="eastAsia"/>
          <w:szCs w:val="24"/>
        </w:rPr>
        <w:t>合金之開發與應用研究。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2.</w:t>
      </w:r>
      <w:r w:rsidRPr="00574600">
        <w:rPr>
          <w:rFonts w:ascii="標楷體" w:eastAsia="標楷體" w:hAnsi="標楷體" w:hint="eastAsia"/>
          <w:szCs w:val="24"/>
        </w:rPr>
        <w:tab/>
        <w:t>材料高溫腐蝕及氧化研究：研究結構材料高溫氣體腐蝕之性質及防治。</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3.</w:t>
      </w:r>
      <w:r w:rsidRPr="00574600">
        <w:rPr>
          <w:rFonts w:ascii="標楷體" w:eastAsia="標楷體" w:hAnsi="標楷體" w:hint="eastAsia"/>
          <w:szCs w:val="24"/>
        </w:rPr>
        <w:tab/>
        <w:t>材料</w:t>
      </w:r>
      <w:proofErr w:type="gramStart"/>
      <w:r w:rsidRPr="00574600">
        <w:rPr>
          <w:rFonts w:ascii="標楷體" w:eastAsia="標楷體" w:hAnsi="標楷體" w:hint="eastAsia"/>
          <w:szCs w:val="24"/>
        </w:rPr>
        <w:t>銲</w:t>
      </w:r>
      <w:proofErr w:type="gramEnd"/>
      <w:r w:rsidRPr="00574600">
        <w:rPr>
          <w:rFonts w:ascii="標楷體" w:eastAsia="標楷體" w:hAnsi="標楷體" w:hint="eastAsia"/>
          <w:szCs w:val="24"/>
        </w:rPr>
        <w:t>接技術研究：進行</w:t>
      </w:r>
      <w:proofErr w:type="gramStart"/>
      <w:r w:rsidRPr="00574600">
        <w:rPr>
          <w:rFonts w:ascii="標楷體" w:eastAsia="標楷體" w:hAnsi="標楷體" w:hint="eastAsia"/>
          <w:szCs w:val="24"/>
        </w:rPr>
        <w:t>銲</w:t>
      </w:r>
      <w:proofErr w:type="gramEnd"/>
      <w:r w:rsidRPr="00574600">
        <w:rPr>
          <w:rFonts w:ascii="標楷體" w:eastAsia="標楷體" w:hAnsi="標楷體" w:hint="eastAsia"/>
          <w:szCs w:val="24"/>
        </w:rPr>
        <w:t>件應力腐蝕、</w:t>
      </w:r>
      <w:proofErr w:type="gramStart"/>
      <w:r w:rsidRPr="00574600">
        <w:rPr>
          <w:rFonts w:ascii="標楷體" w:eastAsia="標楷體" w:hAnsi="標楷體" w:hint="eastAsia"/>
          <w:szCs w:val="24"/>
        </w:rPr>
        <w:t>銲</w:t>
      </w:r>
      <w:proofErr w:type="gramEnd"/>
      <w:r w:rsidRPr="00574600">
        <w:rPr>
          <w:rFonts w:ascii="標楷體" w:eastAsia="標楷體" w:hAnsi="標楷體" w:hint="eastAsia"/>
          <w:szCs w:val="24"/>
        </w:rPr>
        <w:t>修</w:t>
      </w:r>
      <w:proofErr w:type="gramStart"/>
      <w:r w:rsidRPr="00574600">
        <w:rPr>
          <w:rFonts w:ascii="標楷體" w:eastAsia="標楷體" w:hAnsi="標楷體" w:hint="eastAsia"/>
          <w:szCs w:val="24"/>
        </w:rPr>
        <w:t>製程技術開度及</w:t>
      </w:r>
      <w:proofErr w:type="gramEnd"/>
      <w:r w:rsidRPr="00574600">
        <w:rPr>
          <w:rFonts w:ascii="標楷體" w:eastAsia="標楷體" w:hAnsi="標楷體" w:hint="eastAsia"/>
          <w:szCs w:val="24"/>
        </w:rPr>
        <w:t>高功率密度</w:t>
      </w:r>
      <w:proofErr w:type="gramStart"/>
      <w:r w:rsidRPr="00574600">
        <w:rPr>
          <w:rFonts w:ascii="標楷體" w:eastAsia="標楷體" w:hAnsi="標楷體" w:hint="eastAsia"/>
          <w:szCs w:val="24"/>
        </w:rPr>
        <w:t>銲</w:t>
      </w:r>
      <w:proofErr w:type="gramEnd"/>
      <w:r w:rsidRPr="00574600">
        <w:rPr>
          <w:rFonts w:ascii="標楷體" w:eastAsia="標楷體" w:hAnsi="標楷體" w:hint="eastAsia"/>
          <w:szCs w:val="24"/>
        </w:rPr>
        <w:t>接製程研究。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4.</w:t>
      </w:r>
      <w:r w:rsidRPr="00574600">
        <w:rPr>
          <w:rFonts w:ascii="標楷體" w:eastAsia="標楷體" w:hAnsi="標楷體" w:hint="eastAsia"/>
          <w:szCs w:val="24"/>
        </w:rPr>
        <w:tab/>
        <w:t>材料</w:t>
      </w:r>
      <w:proofErr w:type="gramStart"/>
      <w:r w:rsidRPr="00574600">
        <w:rPr>
          <w:rFonts w:ascii="標楷體" w:eastAsia="標楷體" w:hAnsi="標楷體" w:hint="eastAsia"/>
          <w:szCs w:val="24"/>
        </w:rPr>
        <w:t>表面改質技術</w:t>
      </w:r>
      <w:proofErr w:type="gramEnd"/>
      <w:r w:rsidRPr="00574600">
        <w:rPr>
          <w:rFonts w:ascii="標楷體" w:eastAsia="標楷體" w:hAnsi="標楷體" w:hint="eastAsia"/>
          <w:szCs w:val="24"/>
        </w:rPr>
        <w:t>研究：表面防蝕技術、進行TRD表面硬化技術、物理</w:t>
      </w:r>
      <w:proofErr w:type="gramStart"/>
      <w:r w:rsidRPr="00574600">
        <w:rPr>
          <w:rFonts w:ascii="標楷體" w:eastAsia="標楷體" w:hAnsi="標楷體" w:hint="eastAsia"/>
          <w:szCs w:val="24"/>
        </w:rPr>
        <w:t>蒸鍍、</w:t>
      </w:r>
      <w:proofErr w:type="gramEnd"/>
      <w:r w:rsidRPr="00574600">
        <w:rPr>
          <w:rFonts w:ascii="標楷體" w:eastAsia="標楷體" w:hAnsi="標楷體" w:hint="eastAsia"/>
          <w:szCs w:val="24"/>
        </w:rPr>
        <w:t>雷射表面硬化處理之研究。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5.</w:t>
      </w:r>
      <w:r w:rsidRPr="00574600">
        <w:rPr>
          <w:rFonts w:ascii="標楷體" w:eastAsia="標楷體" w:hAnsi="標楷體" w:hint="eastAsia"/>
          <w:szCs w:val="24"/>
        </w:rPr>
        <w:tab/>
        <w:t>特殊材料製成與奈米材料研究：利用</w:t>
      </w:r>
      <w:proofErr w:type="gramStart"/>
      <w:r w:rsidRPr="00574600">
        <w:rPr>
          <w:rFonts w:ascii="標楷體" w:eastAsia="標楷體" w:hAnsi="標楷體" w:hint="eastAsia"/>
          <w:szCs w:val="24"/>
        </w:rPr>
        <w:t>濺鍍法</w:t>
      </w:r>
      <w:proofErr w:type="gramEnd"/>
      <w:r w:rsidRPr="00574600">
        <w:rPr>
          <w:rFonts w:ascii="標楷體" w:eastAsia="標楷體" w:hAnsi="標楷體" w:hint="eastAsia"/>
          <w:szCs w:val="24"/>
        </w:rPr>
        <w:t>、機械合金、</w:t>
      </w:r>
      <w:proofErr w:type="gramStart"/>
      <w:r w:rsidRPr="00574600">
        <w:rPr>
          <w:rFonts w:ascii="標楷體" w:eastAsia="標楷體" w:hAnsi="標楷體" w:hint="eastAsia"/>
          <w:szCs w:val="24"/>
        </w:rPr>
        <w:t>奈米壓印等</w:t>
      </w:r>
      <w:proofErr w:type="gramEnd"/>
      <w:r w:rsidRPr="00574600">
        <w:rPr>
          <w:rFonts w:ascii="標楷體" w:eastAsia="標楷體" w:hAnsi="標楷體" w:hint="eastAsia"/>
          <w:szCs w:val="24"/>
        </w:rPr>
        <w:t>製成來開發具特殊性質之奈米材料。</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6.</w:t>
      </w:r>
      <w:r w:rsidRPr="00574600">
        <w:rPr>
          <w:rFonts w:ascii="標楷體" w:eastAsia="標楷體" w:hAnsi="標楷體" w:hint="eastAsia"/>
          <w:szCs w:val="24"/>
        </w:rPr>
        <w:tab/>
        <w:t>RC結構防蝕與強化技術研發：進行RC腐蝕防治、陰極防蝕技術研究、鋼筋混凝土構件防蝕研究。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7.</w:t>
      </w:r>
      <w:r w:rsidRPr="00574600">
        <w:rPr>
          <w:rFonts w:ascii="標楷體" w:eastAsia="標楷體" w:hAnsi="標楷體" w:hint="eastAsia"/>
          <w:szCs w:val="24"/>
        </w:rPr>
        <w:tab/>
        <w:t>高性能混凝土之研究：進行高強度緻密性混凝土開發、混凝土化學摻料及</w:t>
      </w:r>
      <w:proofErr w:type="gramStart"/>
      <w:r w:rsidRPr="00574600">
        <w:rPr>
          <w:rFonts w:ascii="標楷體" w:eastAsia="標楷體" w:hAnsi="標楷體" w:hint="eastAsia"/>
          <w:szCs w:val="24"/>
        </w:rPr>
        <w:t>人造骨件開發</w:t>
      </w:r>
      <w:proofErr w:type="gramEnd"/>
      <w:r w:rsidRPr="00574600">
        <w:rPr>
          <w:rFonts w:ascii="標楷體" w:eastAsia="標楷體" w:hAnsi="標楷體" w:hint="eastAsia"/>
          <w:szCs w:val="24"/>
        </w:rPr>
        <w:t>等研究。</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8.</w:t>
      </w:r>
      <w:r w:rsidRPr="00574600">
        <w:rPr>
          <w:rFonts w:ascii="標楷體" w:eastAsia="標楷體" w:hAnsi="標楷體" w:hint="eastAsia"/>
          <w:szCs w:val="24"/>
        </w:rPr>
        <w:tab/>
        <w:t>薄膜化陶瓷材料製成研究：利用薄膜製程開發硬質陶瓷、陶瓷電容微小化技術。</w:t>
      </w:r>
    </w:p>
    <w:p w:rsidR="00574600" w:rsidRPr="00574600" w:rsidRDefault="00574600" w:rsidP="00574600">
      <w:pPr>
        <w:rPr>
          <w:rFonts w:ascii="標楷體" w:eastAsia="標楷體" w:hAnsi="標楷體"/>
          <w:szCs w:val="24"/>
        </w:rPr>
      </w:pPr>
      <w:r w:rsidRPr="00574600">
        <w:rPr>
          <w:rFonts w:ascii="標楷體" w:eastAsia="標楷體" w:hAnsi="標楷體" w:hint="eastAsia"/>
          <w:szCs w:val="24"/>
        </w:rPr>
        <w:t>9.</w:t>
      </w:r>
      <w:r w:rsidRPr="00574600">
        <w:rPr>
          <w:rFonts w:ascii="標楷體" w:eastAsia="標楷體" w:hAnsi="標楷體" w:hint="eastAsia"/>
          <w:szCs w:val="24"/>
        </w:rPr>
        <w:tab/>
        <w:t>擴散阻礙效應研究：利用陶瓷薄膜進行模具保護、電子材料可靠度研究。</w:t>
      </w:r>
    </w:p>
    <w:p w:rsidR="00574600" w:rsidRDefault="00574600" w:rsidP="00574600">
      <w:pPr>
        <w:rPr>
          <w:rFonts w:ascii="標楷體" w:eastAsia="標楷體" w:hAnsi="標楷體"/>
          <w:szCs w:val="24"/>
        </w:rPr>
      </w:pPr>
      <w:r w:rsidRPr="00574600">
        <w:rPr>
          <w:rFonts w:ascii="標楷體" w:eastAsia="標楷體" w:hAnsi="標楷體" w:hint="eastAsia"/>
          <w:szCs w:val="24"/>
        </w:rPr>
        <w:t>10.</w:t>
      </w:r>
      <w:r w:rsidRPr="00574600">
        <w:rPr>
          <w:rFonts w:ascii="標楷體" w:eastAsia="標楷體" w:hAnsi="標楷體" w:hint="eastAsia"/>
          <w:szCs w:val="24"/>
        </w:rPr>
        <w:tab/>
        <w:t>電子陶瓷薄膜與低維度奈米結構之研究：薄膜與奈米結構之合成、顯微組織與光、電、磁特性關聯性研究、開發氧化物創新電子與奈米元件。</w:t>
      </w:r>
    </w:p>
    <w:p w:rsidR="00574600" w:rsidRDefault="00574600" w:rsidP="008C3BF3">
      <w:pPr>
        <w:rPr>
          <w:rFonts w:ascii="標楷體" w:eastAsia="標楷體" w:hAnsi="標楷體"/>
          <w:szCs w:val="24"/>
        </w:rPr>
      </w:pPr>
    </w:p>
    <w:p w:rsidR="00574600" w:rsidRDefault="00574600" w:rsidP="008C3BF3">
      <w:pPr>
        <w:rPr>
          <w:rFonts w:ascii="標楷體" w:eastAsia="標楷體" w:hAnsi="標楷體"/>
          <w:szCs w:val="24"/>
        </w:rPr>
      </w:pPr>
    </w:p>
    <w:p w:rsidR="00574600" w:rsidRPr="00574600" w:rsidRDefault="00574600" w:rsidP="008C3BF3">
      <w:pPr>
        <w:rPr>
          <w:rFonts w:ascii="標楷體" w:eastAsia="標楷體" w:hAnsi="標楷體"/>
          <w:szCs w:val="24"/>
        </w:rPr>
      </w:pP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圖片說明:</w:t>
      </w:r>
    </w:p>
    <w:p w:rsidR="008C3BF3" w:rsidRPr="008C3BF3" w:rsidRDefault="008C3BF3" w:rsidP="008C3BF3">
      <w:pPr>
        <w:rPr>
          <w:rFonts w:ascii="標楷體" w:eastAsia="標楷體" w:hAnsi="標楷體"/>
          <w:szCs w:val="24"/>
        </w:rPr>
      </w:pPr>
      <w:r w:rsidRPr="008C3BF3">
        <w:rPr>
          <w:rFonts w:ascii="標楷體" w:eastAsia="標楷體" w:hAnsi="標楷體" w:hint="eastAsia"/>
          <w:szCs w:val="24"/>
        </w:rPr>
        <w:t>熱流領域</w:t>
      </w:r>
    </w:p>
    <w:p w:rsidR="008C3BF3" w:rsidRDefault="008C3BF3" w:rsidP="008C3BF3">
      <w:pPr>
        <w:rPr>
          <w:rFonts w:ascii="標楷體" w:eastAsia="標楷體" w:hAnsi="標楷體"/>
          <w:szCs w:val="24"/>
        </w:rPr>
      </w:pPr>
      <w:r w:rsidRPr="008C3BF3">
        <w:rPr>
          <w:rFonts w:ascii="標楷體" w:eastAsia="標楷體" w:hAnsi="標楷體" w:hint="eastAsia"/>
          <w:szCs w:val="24"/>
        </w:rPr>
        <w:t>船舶工程與管理領域</w:t>
      </w:r>
    </w:p>
    <w:p w:rsidR="00AA3447" w:rsidRDefault="00AA3447" w:rsidP="008C3BF3">
      <w:pPr>
        <w:rPr>
          <w:rFonts w:ascii="標楷體" w:eastAsia="標楷體" w:hAnsi="標楷體"/>
          <w:szCs w:val="24"/>
        </w:rPr>
      </w:pPr>
      <w:r>
        <w:rPr>
          <w:rFonts w:ascii="標楷體" w:eastAsia="標楷體" w:hAnsi="標楷體" w:hint="eastAsia"/>
          <w:szCs w:val="24"/>
        </w:rPr>
        <w:t>員山仔分洪道</w:t>
      </w:r>
    </w:p>
    <w:p w:rsidR="00AA3447" w:rsidRDefault="00AA3447" w:rsidP="008C3BF3">
      <w:pPr>
        <w:rPr>
          <w:rFonts w:ascii="標楷體" w:eastAsia="標楷體" w:hAnsi="標楷體"/>
          <w:szCs w:val="24"/>
        </w:rPr>
      </w:pPr>
      <w:r>
        <w:rPr>
          <w:rFonts w:ascii="標楷體" w:eastAsia="標楷體" w:hAnsi="標楷體" w:hint="eastAsia"/>
          <w:szCs w:val="24"/>
        </w:rPr>
        <w:lastRenderedPageBreak/>
        <w:t>學生使用示波器進行系統之</w:t>
      </w:r>
      <w:r w:rsidR="00A27D70">
        <w:rPr>
          <w:rFonts w:ascii="標楷體" w:eastAsia="標楷體" w:hAnsi="標楷體" w:hint="eastAsia"/>
          <w:szCs w:val="24"/>
        </w:rPr>
        <w:t>測試與分析</w:t>
      </w:r>
    </w:p>
    <w:p w:rsidR="00A27D70" w:rsidRDefault="00A27D70" w:rsidP="008C3BF3">
      <w:pPr>
        <w:rPr>
          <w:rFonts w:ascii="標楷體" w:eastAsia="標楷體" w:hAnsi="標楷體"/>
          <w:szCs w:val="24"/>
        </w:rPr>
      </w:pPr>
      <w:r>
        <w:rPr>
          <w:rFonts w:ascii="標楷體" w:eastAsia="標楷體" w:hAnsi="標楷體" w:hint="eastAsia"/>
          <w:szCs w:val="24"/>
        </w:rPr>
        <w:t>掃描式電子顯微鏡</w:t>
      </w:r>
    </w:p>
    <w:p w:rsidR="00A27D70" w:rsidRPr="008C3BF3" w:rsidRDefault="00A27D70" w:rsidP="008C3BF3">
      <w:pPr>
        <w:rPr>
          <w:rFonts w:ascii="標楷體" w:eastAsia="標楷體" w:hAnsi="標楷體"/>
          <w:szCs w:val="24"/>
        </w:rPr>
      </w:pPr>
      <w:r>
        <w:rPr>
          <w:rFonts w:ascii="標楷體" w:eastAsia="標楷體" w:hAnsi="標楷體" w:hint="eastAsia"/>
          <w:szCs w:val="24"/>
        </w:rPr>
        <w:t>多方向不規則造波平面水槽</w:t>
      </w:r>
    </w:p>
    <w:sectPr w:rsidR="00A27D70" w:rsidRPr="008C3B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10" w:rsidRDefault="007B0D10" w:rsidP="002B630B">
      <w:r>
        <w:separator/>
      </w:r>
    </w:p>
  </w:endnote>
  <w:endnote w:type="continuationSeparator" w:id="0">
    <w:p w:rsidR="007B0D10" w:rsidRDefault="007B0D10"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10" w:rsidRDefault="007B0D10" w:rsidP="002B630B">
      <w:r>
        <w:separator/>
      </w:r>
    </w:p>
  </w:footnote>
  <w:footnote w:type="continuationSeparator" w:id="0">
    <w:p w:rsidR="007B0D10" w:rsidRDefault="007B0D10"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B630B"/>
    <w:rsid w:val="00311F8A"/>
    <w:rsid w:val="004569DA"/>
    <w:rsid w:val="004832B8"/>
    <w:rsid w:val="004D5261"/>
    <w:rsid w:val="00527EF0"/>
    <w:rsid w:val="00574600"/>
    <w:rsid w:val="005951E5"/>
    <w:rsid w:val="00634DCF"/>
    <w:rsid w:val="006C085F"/>
    <w:rsid w:val="007552AB"/>
    <w:rsid w:val="00757236"/>
    <w:rsid w:val="007B0D10"/>
    <w:rsid w:val="008B24D9"/>
    <w:rsid w:val="008C3BF3"/>
    <w:rsid w:val="0094790A"/>
    <w:rsid w:val="0097677A"/>
    <w:rsid w:val="00A27D70"/>
    <w:rsid w:val="00A758BF"/>
    <w:rsid w:val="00AA3447"/>
    <w:rsid w:val="00B41AF9"/>
    <w:rsid w:val="00B527E6"/>
    <w:rsid w:val="00B612C6"/>
    <w:rsid w:val="00B943A6"/>
    <w:rsid w:val="00CA5A25"/>
    <w:rsid w:val="00DE65DA"/>
    <w:rsid w:val="00E54716"/>
    <w:rsid w:val="00ED1AC7"/>
    <w:rsid w:val="00F752BA"/>
    <w:rsid w:val="00FE33CD"/>
    <w:rsid w:val="00FF4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5CED-2324-4823-A9E1-7AC268B3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15</cp:revision>
  <dcterms:created xsi:type="dcterms:W3CDTF">2016-01-06T07:22:00Z</dcterms:created>
  <dcterms:modified xsi:type="dcterms:W3CDTF">2016-07-07T07:19:00Z</dcterms:modified>
</cp:coreProperties>
</file>